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912F6F">
      <w:pPr>
        <w:pStyle w:val="1"/>
        <w:ind w:left="11340"/>
        <w:rPr>
          <w:sz w:val="24"/>
          <w:szCs w:val="24"/>
        </w:rPr>
      </w:pPr>
      <w:r w:rsidRPr="007179AD">
        <w:rPr>
          <w:sz w:val="24"/>
          <w:szCs w:val="24"/>
        </w:rPr>
        <w:t>Приложение 5</w:t>
      </w:r>
    </w:p>
    <w:p w:rsidR="00BC7DA8" w:rsidRPr="007179AD" w:rsidRDefault="00BC7DA8" w:rsidP="00912F6F">
      <w:pPr>
        <w:ind w:left="11340"/>
      </w:pPr>
      <w:r w:rsidRPr="007179AD">
        <w:t xml:space="preserve">к решению Саратовской </w:t>
      </w:r>
    </w:p>
    <w:p w:rsidR="00BC7DA8" w:rsidRPr="007179AD" w:rsidRDefault="00BC7DA8" w:rsidP="00912F6F">
      <w:pPr>
        <w:ind w:left="11340"/>
      </w:pPr>
      <w:r w:rsidRPr="007179AD">
        <w:t xml:space="preserve">городской Думы </w:t>
      </w:r>
    </w:p>
    <w:p w:rsidR="00BC7DA8" w:rsidRPr="007179AD" w:rsidRDefault="00D3233D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C02C0C">
        <w:rPr>
          <w:snapToGrid w:val="0"/>
          <w:color w:val="000000"/>
        </w:rPr>
        <w:t xml:space="preserve">17.12.2020 № </w:t>
      </w:r>
      <w:r w:rsidR="00594DC4">
        <w:rPr>
          <w:snapToGrid w:val="0"/>
          <w:color w:val="000000"/>
        </w:rPr>
        <w:t>80-626</w:t>
      </w:r>
    </w:p>
    <w:p w:rsidR="00912F6F" w:rsidRPr="00077E6E" w:rsidRDefault="00912F6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(муниципальным программам и непрограммным направлениям деятельности), группам и подгруппам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984F02" w:rsidRPr="00984F02">
        <w:rPr>
          <w:color w:val="000000"/>
          <w:kern w:val="32"/>
          <w:sz w:val="24"/>
          <w:szCs w:val="24"/>
        </w:rPr>
        <w:t>1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984F02" w:rsidRPr="00984F02">
        <w:rPr>
          <w:sz w:val="24"/>
          <w:szCs w:val="24"/>
        </w:rPr>
        <w:t>2</w:t>
      </w:r>
      <w:r w:rsidRPr="007179AD">
        <w:rPr>
          <w:sz w:val="24"/>
          <w:szCs w:val="24"/>
        </w:rPr>
        <w:t xml:space="preserve"> и 202</w:t>
      </w:r>
      <w:r w:rsidR="00984F02" w:rsidRPr="00984F02">
        <w:rPr>
          <w:sz w:val="24"/>
          <w:szCs w:val="24"/>
        </w:rPr>
        <w:t>3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84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984F02"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984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984F02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984F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84F02"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803"/>
        <w:gridCol w:w="463"/>
        <w:gridCol w:w="456"/>
        <w:gridCol w:w="1632"/>
        <w:gridCol w:w="576"/>
        <w:gridCol w:w="1559"/>
        <w:gridCol w:w="1560"/>
        <w:gridCol w:w="1559"/>
      </w:tblGrid>
      <w:tr w:rsidR="00CF660B" w:rsidRPr="00B5663F" w:rsidTr="00D74005">
        <w:trPr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D74005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D74005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1 580 681,7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1 526 298,9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1 794 664,4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118 160,3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118 306,1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118 160,3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118 306,1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118 160,3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118 306,1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8 217,5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7 533,0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8 217,5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7 533,0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8 217,5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7 533,0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109 942,8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106 988,2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110 773,1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98 731,2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103 220,9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97 388,8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98 731,2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103 220,9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7 482,2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7 482,2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461 624,5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464 066,0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480 773,8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461 624,5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464 066,0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480 773,8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199 766,9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192 972,9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199 766,7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189 932,0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182 803,6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189 252,9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180 882,4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173 118,5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179 397,1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180 882,4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173 118,5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179 397,1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8 549,6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9 685,1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9 855,8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8 549,6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9 685,1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9 855,8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Исполнение судебных актов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1 461,0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1 461,0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1 231,6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1 461,0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1 870,3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1 870,3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1 870,3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1 870,3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6 452,5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5 679,7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5 679,7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261 857,6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271 093,1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281 007,1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223 509,5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231 820,2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240 889,3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211 762,9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215 127,1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223 189,2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211 762,9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215 127,1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223 189,2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11 746,6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17 630,1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11 746,6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17 630,1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146,8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146,8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146,8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2 867,8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2 867,8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2 616,1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2 772,2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2 616,1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2 772,2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26 168,0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26 168,6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18 626,8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19 694,2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18 626,8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19 694,2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7 541,2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7 008,5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6 474,4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7 541,2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7 008,5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6 474,4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9 388,4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10 139,6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5 453,7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5 798,8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5 453,7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5 798,8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3 016,4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4 340,8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3 016,4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4 340,8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574,8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574,8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574,8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145 819,8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148 372,3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153 068,3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16 040,6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16 040,6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16 040,6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16 040,6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129 779,2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132 331,7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137 027,7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35 621,8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35 978,8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37 271,2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5 274,6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5 673,1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5 274,6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5 673,1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5 274,6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5 673,1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30 347,2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30 513,5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31 598,1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28 331,9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28 768,2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29 910,7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28 331,9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28 768,2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29 910,7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2 015,3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1 745,3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1 687,4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2 015,3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1 745,3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1 687,4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94 157,4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96 352,9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99 756,5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91 119,3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93 308,7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96 705,5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87 207,0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93 262,8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87 207,0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93 262,8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3 862,3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3 382,7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3 862,3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3 382,7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2 867,8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2 867,8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2 848,8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2 848,8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проведения выборов и референдумов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60 967,2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8 159,3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60 967,2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8 159,3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60 967,2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8 159,3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5 136,2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5 523,2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5 136,2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5 523,2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5 136,2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5 523,2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2 557,5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2 636,1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2 376,8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2 209,0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2 376,8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Проведение выборов и референдумов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Специальные расходы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880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Резервные фонды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Резервные фонды местных администраций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Резервные средства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общегосударственные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760 623,8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758 128,0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1 000 669,2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203 553,2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209 222,5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203 553,2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209 222,5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203 553,2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209 222,5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203 553,2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203 487,5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209 222,5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124 194,9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128 300,7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132 968,6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124 194,9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128 300,7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132 968,6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76 903,1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72 731,6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73 798,7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76 903,1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72 731,6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73 798,7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2 455,2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2 455,2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19 331,8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17 757,8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17 757,8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13 959,8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13 959,8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13 959,8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13 959,8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12 459,8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185 904,1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192 093,8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198 855,0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185 904,1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192 093,8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198 855,0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185 904,1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192 093,8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198 855,0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174 525,3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180 543,2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187 236,1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174 525,3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180 543,2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187 236,1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11 549,6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11 617,9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11 549,6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11 617,9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350 738,6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343 801,3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573 846,3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350 738,6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343 801,3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573 846,3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15 525,1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16 619,8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15 525,1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16 619,8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15 525,1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16 619,8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37 911,9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39 006,8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40 193,7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33 063,0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35 563,8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33 063,0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35 563,8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4 576,3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4 629,4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4 576,3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4 629,4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292 501,6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512 232,8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292 501,6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512 232,8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Исполнение судебных актов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292 501,6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512 232,8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НАЦИОНАЛЬНАЯ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Мобилизационная подготовка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84 224,0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85 621,8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88 454,8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Гражданская оборона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16 430,4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16 974,5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16 506,3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16 874,5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16 506,3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16 874,5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16 506,3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16 330,4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16 874,5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13 946,3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14 154,6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14 688,2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13 946,3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14 154,6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14 688,2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2 186,3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2 186,3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67 617,7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69 191,4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71 480,3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67 342,0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69 042,4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71 285,3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67 342,0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69 042,4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71 285,3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67 342,0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69 042,4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71 285,3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58 454,2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60 243,2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62 444,1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58 454,2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60 243,2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62 444,1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8 590,2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8 522,1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8 590,2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8 479,8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8 522,1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319,1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319,1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НАЦИОНАЛЬНАЯ ЭКОНОМИКА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2 966 940,1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2 936 357,6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2 898 962,6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Общеэкономические вопросы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Сельское хозяйство и рыболовство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«Улучшение внешнего облика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2 156,0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Водное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179 400,0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программ формирования современной городской среды (благоустройство территории Новой Набережной г. Саратова от ул. Вольская до ул. 2-я Садовая)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7 400,0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Транспорт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152 052,4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153 349,3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154 524,0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115 021,0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115 021,0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115 021,0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115 021,0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«Строительство скоростной трамвайной линии Мирный пер. - 6-я Дачная»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скоростной трамвайной линии Мирный пер. - 6-я Дачная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4 979,0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32 052,4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34 524,0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32 052,4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34 524,0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32 023,4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34 495,0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30 643,5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31 368,8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32 544,4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30 643,5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31 368,8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32 544,4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1 379,9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1 950,6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1 379,9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1 950,6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Дорожное хозяйство (дорожные фонды)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2 624 835,5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2 762 456,1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2 723 886,4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2 622 931,1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2 747 051,5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2 708 481,8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2 622 931,1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2 747 051,5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2 708 481,8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1 193 665,5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1 527 259,8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1 442 320,0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390 586,0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373 820,0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390 586,0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373 820,0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390 586,0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373 820,0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803 079,5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1 068 500,0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774 923,3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1 068 500,0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774 923,3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1 068 500,0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28 156,2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28 156,2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55 051,2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264 330,7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2 077,6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3 747,5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3 747,5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3 747,5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74 650,0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74 650,0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74 650,0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Автомобильной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4 300,8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4 300,8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4 300,8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им. Михаила Булгакова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5 521,6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5 521,6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5 521,6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126 593,2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126 593,2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126 593,2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15 120,0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автомобильной дороги по ул. им. Сдобнова Николая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«Ремонт тротуаров»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86 883,7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141 640,5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188 010,6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Стимулирование программ развития жилищного строительства субъектов Российской Федерации (строительство автомобильной дороги по ул. им. Михаила Булгакова в Ленинском районе г.Саратова)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167 537,8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167 537,8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167 537,8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Стимулирование программ развития жилищного строительства субъектов Российской Федерации (строительство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86 883,7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86 883,7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86 883,7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Стимулирование программ развития жилищного строительства субъектов Российской Федерации (строительство автомобильной дороги по ул. им. Зыбина П.М. в границах VI и VII микрорайонов жилого района «Солнечный-2» в Кировском районе г.Саратова)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Стимулирование программ развития жилищного строительства субъектов Российской Федерации (строительство автомобильной дороги по ул. им. Гришаева В.И. (от ул.им.Зыбина П.Ф. до ул. им. Тархова С.Ф.) в жилом районе «Солнечный-2» Кировского района г.Саратова)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Стимулирование программ развития жилищного строительства субъектов Российской Федерации (строительство автомобильной дороги по ул. им. Евгения Долгина в Ленинском районе г.Саратова)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20 472,8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20 472,8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20 472,8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407 100,0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407 100,0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407 100,0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(ремонт и капитальный ремонт автомобильных дорог)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163 602,2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163 602,2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163 602,2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429 197,8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429 197,8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429 197,8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(дворовые территории)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15 404,6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вопросы в области национальной экономики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10 950,2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10 950,2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Мероприятия по проведению конкурса «Изменим город вместе!»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Премии и гранты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ЖИЛИЩНО-КОММУНАЛЬНОЕ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1 423 846,4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757 493,9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755 826,9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Жилищное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495 850,4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153 125,5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156 440,4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126 694,1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108 125,5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111 440,4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жилищного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96 894,1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91 988,1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101 854,9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70 838,1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64 561,2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38 921,1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36 456,3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38 921,1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36 456,3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38 921,1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36 456,3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28 277,0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24 637,3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24 064,9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28 277,0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24 637,3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24 064,9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28 277,0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24 637,3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24 064,9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3 980,0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3 980,0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3 980,0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37 293,7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37 293,7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37 293,7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37 293,7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 «Снос аварийного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9 585,5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9 585,5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9 585,5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9 585,5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9 585,5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«Энергосбережение и повышение энергоэффективности в муниципальном жилищном фонде»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«Оснащение индивидуальными приборами учета холодного водоснабжения муниципального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«Оснащение индивидуальными приборами учета горячего водоснабжения муниципального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366 411,3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321 411,3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321 411,3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314 991,9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314 991,9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314 991,9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6 419,4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6 419,4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6 419,4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Коммунальное хозяйство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52 908,0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61 910,2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51 654,3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41 118,8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50 121,0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39 937,1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37 841,5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39 937,1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37 841,5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39 937,1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32 404,5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34 500,1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32 404,5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34 500,1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32 404,5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34 500,1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5 437,0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объектов водоснабжения в пос. Латухино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Строительство объектов водоснабжения в пос. Воробьевка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11 370,2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11 170,2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Благоустройство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811 212,0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479 082,6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482 129,3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360 977,7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365 111,5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368 158,2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210 952,8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213 050,7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213 986,1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197 571,3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199 662,8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200 531,3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128 018,5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130 016,4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130 951,8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128 018,5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130 016,4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130 951,8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128 018,5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130 016,4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130 951,8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69 552,8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69 579,5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69 552,8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69 579,5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69 552,8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69 579,5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«Улучшение внешнего облика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13 167,1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13 167,1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Ликвидация несанкционированного складирования отходов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8 167,1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8 167,1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8 167,1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8 167,1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8 167,1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8 167,1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150 024,9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152 060,8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154 172,1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 «Наружное освещение улиц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105 024,9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109 172,1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105 024,9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109 172,1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105 024,9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109 172,1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105 024,9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109 172,1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331 200,0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331 200,0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331 200,0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программ формирования современной городской среды (благоустройство территории Набережная Космонавтов от ул. Бабушкин взвоз до ул. Московской)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328 000,0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(общественные территории)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коммунального хозяйства»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6 744,3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63 876,0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63 375,6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65 602,9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27 069,3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28 015,4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27 069,3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28 015,4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27 069,3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28 015,4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25 077,3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25 969,3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26 915,4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21 436,3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22 287,2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23 193,8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21 436,3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22 287,2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23 193,8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3 632,1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3 552,5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3 632,1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37 615,7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37 501,0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37 615,7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37 501,0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37 615,7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36 220,1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37 501,0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33 726,1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35 806,0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33 726,1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34 516,7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35 806,0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3 841,6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3 841,6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1 689,0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10 328 439,4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9 901 360,1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9 806 998,9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Дошкольное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3 960 166,9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3 649 554,7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3 665 161,8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3 959 041,9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3 648 712,7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3 664 319,8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3 959 041,9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3 648 712,7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3 664 319,8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3 565 406,0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3 627 177,7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3 642 784,8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1 106 855,7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1 168 627,4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1 184 234,5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1 106 855,7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1 168 627,4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1 184 234,5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1 013 394,6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1 064 985,5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1 077 107,9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93 461,2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103 641,9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107 126,6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2 458 550,3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2 458 550,3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2 458 550,3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2 458 550,3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2 458 550,3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2 458 550,3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2 275 336,2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2 275 336,2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2 275 336,2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183 214,1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183 214,1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183 214,1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21 535,0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19 781,2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19 781,2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19 781,2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1 753,8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1 753,8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372 100,9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87 777,3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87 777,3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87 777,3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в Заводском районе г. Саратова по адресу: г. Саратов, ул. им. Н.Г. Чернышевского, 42)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85 809,9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85 809,9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85 809,9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«Средняя общеобразовательная школа № 71» в Кировском районе г. Саратова по адресу: г. Саратов, ул. Танкистов, 126)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102 353,6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102 353,6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102 353,6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Заводском районе г. Саратова по адресу: г. Саратов, ул. Огородная, 176)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96 160,1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96 160,1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96 160,1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Общее образование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5 106 287,0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5 014 206,0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4 884 254,6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1 818,7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1 467,8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1 651,2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5 103 175,3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5 010 390,5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4 880 838,1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4 765 815,5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4 673 030,7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4 880 488,1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4 129 447,7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4 165 262,2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4 178 728,9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591 861,0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627 672,9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641 139,6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591 861,0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627 672,9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641 139,6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378 556,5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386 256,2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394 586,4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213 304,5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241 416,7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246 553,2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3 283 069,4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3 283 069,4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3 283 069,4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26 568,2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26 568,2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26 568,2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26 568,2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26 568,2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26 568,2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835,8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835,8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3 255 665,0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3 255 665,0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3 255 665,0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2 469 741,0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2 469 741,0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2 469 741,0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785 924,0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785 924,0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785 924,0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254 219,3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254 219,3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254 219,3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250 741,3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250 741,3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250 741,3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192 562,9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192 562,9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192 562,9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58 178,4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58 178,4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58 178,4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478 114,1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494 183,5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486 578,4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27 768,5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30 062,9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30 161,9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7 704,9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7 755,9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7 854,9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5 795,6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5 795,6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1 909,3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2 059,3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22 307,0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22 307,0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20 063,6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22 307,0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22 307,0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102 898,3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62 663,8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62 663,8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62 663,8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50 450,8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50 450,8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50 450,8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12 213,0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12 213,0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12 213,0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40 234,5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40 234,5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40 234,5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40 234,5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40 234,5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40 234,5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347 447,3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353 518,2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158 833,1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129 261,4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29 571,7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188 614,2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353 518,2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188 614,2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353 518,2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811,5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208 735,1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центров выявления и поддержки одаренных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197 145,9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197 145,9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197 145,9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11 475,6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11 475,6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11 475,6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49 418,3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5 337,5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41 356,2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41 356,2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41 356,2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8 062,1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5 337,5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8 062,1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5 337,5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8 062,1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5 337,5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106 727,2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106 727,2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106 727,2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106 727,2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337 009,8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337 009,8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новых мест в общеобразовательных организациях (строительство пристройки  МОУ «СОШ № 5»  по адресу: г. Саратов, ул. Огородная, д. 196)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249 570,9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249 570,9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249 570,9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Создание новых мест в общеобразовательных организациях (строительство пристройки с бассейном МОУ «СОШ № 84» по адресу: г. Саратов, ул. Южно-Зеленая, 11 а)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87 438,9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87 438,9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Бюджетные инвестиции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87 438,9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1 100,0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Дополнительное образование детей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890 308,9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862 283,9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870 741,8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500 292,1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475 968,8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500 292,1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475 968,8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464 992,7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470 197,4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474 053,8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394 872,2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400 076,9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403 933,3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394 872,2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400 076,9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403 933,3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372 264,6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376 469,3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379 125,7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22 607,6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23 607,6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24 807,6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65 212,1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65 212,1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65 212,1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65 212,1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63 219,2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63 219,2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63 219,2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1 992,9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1 992,9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4 908,4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4 908,4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4 908,4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4 908,4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4 758,4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4 758,4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1 915,0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1 915,0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1 825,0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Премии и гранты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1 425,0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1 425,0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«Модернизация (капитальный ремонт, реконструкция) региональных и муниципальных детских школ искусств по видам искусств»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33 384,4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Модернизация (капитальный ремонт, реконструкция) региональных и муниципальных детских школ искусств по видам искусств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33 384,4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33 384,4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33 384,4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389 734,8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389 949,5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394 551,0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389 734,8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389 949,5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394 551,0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389 734,8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389 949,5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394 551,0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305 474,9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303 709,0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306 698,7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305 474,9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303 709,0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306 698,7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227 801,2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226 085,4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228 869,8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77 673,7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77 623,6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77 828,9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34 649,3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36 629,9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38 241,7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31 678,9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32 942,0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34 126,6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31 678,9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32 942,0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34 126,6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2 894,4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4 040,1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2 894,4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4 040,1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46 137,8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46 137,8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4 793,6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4 793,6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4 793,6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4 793,6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41 344,2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41 344,2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41 344,2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32 855,7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32 855,7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8 488,5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3 472,8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2 473,0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2 473,0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4 637,9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4 264,5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4 387,5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«Содержание и благоустройство территорий города»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79,7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3 852,6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3 763,9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3 852,6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3 763,9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3 852,6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3 763,9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3 158,6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3 365,5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3 158,6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3 246,5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3 365,5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636,9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Молодежная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87 701,4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85 053,4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86 670,2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73 483,3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73 400,8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74 716,1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51 721,7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54 592,6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51 721,7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54 592,6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51 721,7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54 592,6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51 721,7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54 592,6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51 721,7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53 278,9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54 592,6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общего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21 761,6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20 121,9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20 123,5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21 761,6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20 121,9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20 123,5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21 761,6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20 121,9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20 123,5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173,3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21 588,3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19 948,6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19 950,2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21 588,3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19 948,6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19 950,2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вопросы в области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279 337,3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285 997,6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295 783,0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10 105,1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10 808,5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10 105,1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10 808,5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10 105,1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10 808,5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10 105,1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10 438,8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10 808,5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9 390,9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10 065,5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9 390,9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9 707,3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10 065,5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709,6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738,4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Премии и гранты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17 951,5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18 391,9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19 095,6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17 951,5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18 391,9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19 095,6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17 282,6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17 650,5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18 294,9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16 220,8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16 805,3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17 438,4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16 220,8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16 805,3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17 438,4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1 060,8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800,7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250 368,7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256 254,9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264 966,9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250 368,7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256 254,9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264 966,9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244 119,5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249 798,7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258 286,5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218 646,4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226 094,6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234 051,6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218 646,4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226 094,6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234 051,6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25 405,3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23 637,1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24 168,0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25 405,3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23 637,1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24 168,0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6 249,2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6 680,4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6 448,2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6 448,2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КУЛЬТУРА, КИНЕМАТОГРАФИЯ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445 334,2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444 816,3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445 976,5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404 377,6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402 502,5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402 227,9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397 479,3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394 682,3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395 284,9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394 479,3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391 682,3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392 284,9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16 316,8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16 356,8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16 376,8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13 745,4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13 805,4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13 745,4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13 805,4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13 745,4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13 805,4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2 391,4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161 680,9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163 730,1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111 680,9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113 730,1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111 680,9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113 730,1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111 680,9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113 730,1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44 666,0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44 756,0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35 166,0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35 256,0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35 166,0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35 256,0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9 493,3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9 513,3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25 672,7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25 732,7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25 742,7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8 835,0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8 835,0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8 835,0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8 835,0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863,6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7 971,4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7 971,4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7 971,4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166 924,6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167 159,4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167 272,0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115 460,3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115 807,7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115 460,3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115 807,7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115 460,3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115 807,7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47 861,8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3 602,5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4 891,0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«Популяризация культурных традиций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1 500,0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7 820,2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6 943,0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5 986,9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6 908,8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6 031,6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5 986,9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6 031,6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5 986,9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6 031,6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5 986,9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6 031,6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«Государственная охрана объектов культурного наследия местного ( 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20Ж0000000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911,4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вопросы в области культуры, кинематографии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40 956,6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42 313,8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43 748,6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17 267,2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17 267,2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16 132,7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16 678,3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17 267,2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15 435,7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15 802,3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16 387,2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15 435,7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15 802,3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16 387,2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697,0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880,0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24 823,9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26 481,4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24 823,9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26 481,4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24 823,9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26 481,4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22 536,9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24 137,1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22 536,9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24 137,1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2 335,5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2 278,2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2 335,5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СОЦИАЛЬНАЯ ПОЛИТИКА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808 024,0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818 446,9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857 710,4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Пенсионное обеспечение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93 131,8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96 500,6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100 150,9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93 131,8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96 500,6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100 150,9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93 131,8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96 500,6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100 150,9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42 099,3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43 622,1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45 272,2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42 099,3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43 622,1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45 272,2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622,2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669,0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41 477,1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42 977,4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44 603,2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41 477,1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42 977,4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44 603,2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51 032,5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52 878,5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54 878,7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51 032,5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52 878,5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54 878,7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754,2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50 278,3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54 067,7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50 278,3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54 067,7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населения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363 411,6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379 816,2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394 080,4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358 291,3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371 962,8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385 997,8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17 316,5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17 030,5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17 030,5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17 030,5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17 030,5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8 750,0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1 351,1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1 351,1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7 398,9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7 398,9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7 398,9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7 398,9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11 022,0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46 215,2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48 062,2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50 051,1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43 341,7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44 909,4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46 608,3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43 341,7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44 909,4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46 608,3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688,8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640,6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688,8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42 701,1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44 245,7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45 919,5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42 701,1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44 245,7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45 919,5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2 845,7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3 415,0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2 845,7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3 415,0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3 389,3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2 820,0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3 389,3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274 987,6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298 858,2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274 987,6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298 858,2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274 987,6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298 858,2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4 124,8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4 302,1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4 482,8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4 124,8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4 302,1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4 482,8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270 862,8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282 510,0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294 375,4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270 862,8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282 510,0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294 375,4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3 633,2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6 595,5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3 633,2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6 595,5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3 633,2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6 595,5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3 633,2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6 595,5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3 577,6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6 272,2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6 498,0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Публичные нормативные социальные выплаты гражданам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3 577,6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6 272,2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6 498,0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Договоры пожизненного содержания с иждивением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1 487,1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Охрана семьи и детства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299 199,2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288 158,5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307 861,9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9 372,9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9 372,9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9 372,9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по обеспечению жильем молодых семей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9 372,9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9 372,9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9 372,9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«Транспортное обслуживание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289 769,9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307 818,3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289 768,6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307 817,0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289 768,6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307 817,0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289 768,6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307 817,0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289 768,6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307 817,0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289 768,6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307 817,0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Ведомственные целевые 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территориальных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Непрограммные мероприятия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вопросы в области социальной политики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52 281,4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53 971,6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55 617,2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«Проведение семинаров»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«Проведение смотров-конкурсов»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52 138,4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53 828,6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55 474,2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52 138,4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53 828,6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55 474,2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26 330,7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28 020,9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29 666,5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24 612,4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26 164,6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24 612,4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25 200,0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26 164,6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1 703,3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3 487,9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1 703,3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2 806,9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3 487,9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1 433,3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1 433,3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1 433,3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1 228,7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1 321,3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1 228,7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1 273,2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1 321,3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204,6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112,0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24 374,4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24 374,4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24 374,4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17 665,8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18 304,8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18 997,3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17 665,8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18 304,8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18 997,3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5 377,1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6 708,6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6 069,6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5 377,1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ФИЗИЧЕСКАЯ КУЛЬТУРА И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324 801,3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307 780,3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352 562,2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Физическая культура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340,3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Массовый спорт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285 697,5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294 293,3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303 639,6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285 310,0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294 225,8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303 572,1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86 169,4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79 571,6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81 881,8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4 683,0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4 683,0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4 683,0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3 870,1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3 883,0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288,9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81 210,4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76 909,9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81 210,4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76 909,9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81 210,4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76 909,9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15 087,7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66 122,7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74 599,7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76 909,9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196 157,2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214 654,2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221 690,3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193 256,6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211 753,6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218 789,7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168 718,3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181 113,1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187 311,5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168 718,3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181 113,1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187 311,5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100 218,8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109 722,4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113 240,8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68 499,5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71 390,7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74 070,7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24 538,3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30 640,5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31 478,2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22 182,3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22 896,3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23 709,6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22 182,3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22 896,3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23 709,6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2 355,5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7 743,7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7 768,1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2 355,5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7 743,7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7 768,1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0,5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2 900,6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«Капитальный ремонт объектов спорта»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2 983,4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«Специальная оценка условий труда»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87,5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бюджетным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Спорт высших достижений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Субсидии автономным учреждениям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26 200,0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35 000,0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Другие вопросы в области физической культуры и спорта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12 563,5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13 582,3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773,4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773,4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573,4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423,4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150,0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Реализация мероприятий программы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Социальное обеспечение и 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выплаты населению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Выполнение функций органами местного самоуправления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11 790,1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12 373,3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12 808,9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Обеспечение деятельности органов исполнительной власти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11 790,1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12 373,3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12 808,9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обеспечение функций центрального аппарата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11 790,1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12 373,3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12 808,9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11 689,2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12 132,4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Расходы на выплаты персоналу государственных (муниципальных) органов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11 689,2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12 132,4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389,1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683,1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675,5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Иные бюджетные ассигнования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Уплата налогов, сборов и иных платежей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ОБСЛУЖИВАНИЕ ГОСУДАРСТВЕННОГО ( МУНИЦИПАЛЬНОГО)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Подпрограмма «Управление муниципальным долгом»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550 000,0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lastRenderedPageBreak/>
              <w:t>Обслуживание государственного (муниципального)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Обслуживание муниципального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730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296,0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Процентные платежи по муниципальному долгу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Обслуживание государственного (муниципального) долга</w:t>
            </w:r>
          </w:p>
        </w:tc>
        <w:tc>
          <w:tcPr>
            <w:tcW w:w="463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Обслуживание муниципального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  <w:r w:rsidRPr="00D74005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549 704,0</w:t>
            </w:r>
          </w:p>
        </w:tc>
      </w:tr>
      <w:tr w:rsidR="00D74005" w:rsidRPr="00D74005" w:rsidTr="00D74005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4005" w:rsidRPr="00D74005" w:rsidRDefault="00D74005" w:rsidP="00D74005">
            <w:r w:rsidRPr="00D74005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18 513 777,1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17 329 424,8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74005" w:rsidRPr="00D74005" w:rsidRDefault="00D74005" w:rsidP="00D74005">
            <w:pPr>
              <w:jc w:val="right"/>
              <w:rPr>
                <w:lang w:val="en-US"/>
              </w:rPr>
            </w:pPr>
            <w:r w:rsidRPr="00D74005">
              <w:rPr>
                <w:lang w:val="en-US"/>
              </w:rPr>
              <w:t>17 552 496,7</w:t>
            </w:r>
          </w:p>
        </w:tc>
      </w:tr>
    </w:tbl>
    <w:p w:rsidR="003B1CDF" w:rsidRDefault="003B1CDF" w:rsidP="00A20C71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42"/>
        <w:gridCol w:w="1578"/>
        <w:gridCol w:w="307"/>
        <w:gridCol w:w="1274"/>
        <w:gridCol w:w="1585"/>
      </w:tblGrid>
      <w:tr w:rsidR="009008AA" w:rsidTr="009008AA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008AA" w:rsidTr="009008AA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008AA" w:rsidTr="009008AA">
        <w:trPr>
          <w:cantSplit/>
        </w:trPr>
        <w:tc>
          <w:tcPr>
            <w:tcW w:w="100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008AA" w:rsidRDefault="009008AA">
            <w:pPr>
              <w:rPr>
                <w:lang w:eastAsia="en-US"/>
              </w:rPr>
            </w:pPr>
          </w:p>
        </w:tc>
      </w:tr>
    </w:tbl>
    <w:p w:rsidR="009008AA" w:rsidRPr="009008AA" w:rsidRDefault="009008AA" w:rsidP="00A20C71">
      <w:pPr>
        <w:rPr>
          <w:sz w:val="28"/>
          <w:szCs w:val="28"/>
          <w:lang w:val="en-US"/>
        </w:rPr>
      </w:pPr>
    </w:p>
    <w:sectPr w:rsidR="009008AA" w:rsidRPr="009008AA" w:rsidSect="0001276A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CA9" w:rsidRDefault="00041CA9">
      <w:r>
        <w:separator/>
      </w:r>
    </w:p>
  </w:endnote>
  <w:endnote w:type="continuationSeparator" w:id="1">
    <w:p w:rsidR="00041CA9" w:rsidRDefault="00041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CA9" w:rsidRDefault="00041CA9">
      <w:r>
        <w:separator/>
      </w:r>
    </w:p>
  </w:footnote>
  <w:footnote w:type="continuationSeparator" w:id="1">
    <w:p w:rsidR="00041CA9" w:rsidRDefault="00041C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Default="008266E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03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3DE" w:rsidRDefault="000903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DE" w:rsidRPr="00CF660B" w:rsidRDefault="008266E1">
    <w:pPr>
      <w:pStyle w:val="a4"/>
      <w:framePr w:wrap="around" w:vAnchor="text" w:hAnchor="margin" w:xAlign="center" w:y="1"/>
      <w:rPr>
        <w:rStyle w:val="a5"/>
        <w:sz w:val="20"/>
      </w:rPr>
    </w:pPr>
    <w:r w:rsidRPr="00CF660B">
      <w:rPr>
        <w:rStyle w:val="a5"/>
        <w:sz w:val="20"/>
      </w:rPr>
      <w:fldChar w:fldCharType="begin"/>
    </w:r>
    <w:r w:rsidR="000903DE" w:rsidRPr="00CF660B">
      <w:rPr>
        <w:rStyle w:val="a5"/>
        <w:sz w:val="20"/>
      </w:rPr>
      <w:instrText xml:space="preserve">PAGE  </w:instrText>
    </w:r>
    <w:r w:rsidRPr="00CF660B">
      <w:rPr>
        <w:rStyle w:val="a5"/>
        <w:sz w:val="20"/>
      </w:rPr>
      <w:fldChar w:fldCharType="separate"/>
    </w:r>
    <w:r w:rsidR="00C02C0C">
      <w:rPr>
        <w:rStyle w:val="a5"/>
        <w:noProof/>
        <w:sz w:val="20"/>
      </w:rPr>
      <w:t>88</w:t>
    </w:r>
    <w:r w:rsidRPr="00CF660B">
      <w:rPr>
        <w:rStyle w:val="a5"/>
        <w:sz w:val="20"/>
      </w:rPr>
      <w:fldChar w:fldCharType="end"/>
    </w:r>
  </w:p>
  <w:p w:rsidR="000903DE" w:rsidRDefault="000903DE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D1C"/>
    <w:rsid w:val="00006AFD"/>
    <w:rsid w:val="0001276A"/>
    <w:rsid w:val="00041CA9"/>
    <w:rsid w:val="00071CC5"/>
    <w:rsid w:val="00077E6E"/>
    <w:rsid w:val="000874ED"/>
    <w:rsid w:val="000903DE"/>
    <w:rsid w:val="000B5AF2"/>
    <w:rsid w:val="001003C1"/>
    <w:rsid w:val="001100D5"/>
    <w:rsid w:val="00114F63"/>
    <w:rsid w:val="001400B7"/>
    <w:rsid w:val="0014518F"/>
    <w:rsid w:val="001622BF"/>
    <w:rsid w:val="0017363C"/>
    <w:rsid w:val="001A1F09"/>
    <w:rsid w:val="001A4EA4"/>
    <w:rsid w:val="001E5DA5"/>
    <w:rsid w:val="001E5F43"/>
    <w:rsid w:val="00213415"/>
    <w:rsid w:val="00216CE0"/>
    <w:rsid w:val="00217578"/>
    <w:rsid w:val="00217D94"/>
    <w:rsid w:val="00221E57"/>
    <w:rsid w:val="00241A66"/>
    <w:rsid w:val="00252FDA"/>
    <w:rsid w:val="00261B25"/>
    <w:rsid w:val="0026713B"/>
    <w:rsid w:val="0027699F"/>
    <w:rsid w:val="002A315E"/>
    <w:rsid w:val="002A7FA2"/>
    <w:rsid w:val="002F2559"/>
    <w:rsid w:val="00314239"/>
    <w:rsid w:val="003308FC"/>
    <w:rsid w:val="00333C7D"/>
    <w:rsid w:val="00337FC4"/>
    <w:rsid w:val="003B1CDF"/>
    <w:rsid w:val="003B5D1B"/>
    <w:rsid w:val="003B7A3D"/>
    <w:rsid w:val="003C60CE"/>
    <w:rsid w:val="003C773C"/>
    <w:rsid w:val="003D5094"/>
    <w:rsid w:val="003E70BC"/>
    <w:rsid w:val="003F203E"/>
    <w:rsid w:val="003F5C36"/>
    <w:rsid w:val="003F5C68"/>
    <w:rsid w:val="003F7D58"/>
    <w:rsid w:val="004449F4"/>
    <w:rsid w:val="004B791A"/>
    <w:rsid w:val="004F1652"/>
    <w:rsid w:val="004F2E07"/>
    <w:rsid w:val="004F399B"/>
    <w:rsid w:val="004F535E"/>
    <w:rsid w:val="00550DA0"/>
    <w:rsid w:val="005537B4"/>
    <w:rsid w:val="005834A5"/>
    <w:rsid w:val="005940B3"/>
    <w:rsid w:val="00594DC4"/>
    <w:rsid w:val="005B6318"/>
    <w:rsid w:val="005E0EC9"/>
    <w:rsid w:val="00647B68"/>
    <w:rsid w:val="00654C85"/>
    <w:rsid w:val="00691610"/>
    <w:rsid w:val="006B0DED"/>
    <w:rsid w:val="006B5699"/>
    <w:rsid w:val="006C0C87"/>
    <w:rsid w:val="006C1700"/>
    <w:rsid w:val="006D6610"/>
    <w:rsid w:val="006E5D00"/>
    <w:rsid w:val="007108F9"/>
    <w:rsid w:val="007133B7"/>
    <w:rsid w:val="007179AD"/>
    <w:rsid w:val="007509E6"/>
    <w:rsid w:val="007810B1"/>
    <w:rsid w:val="0078774F"/>
    <w:rsid w:val="007B2E31"/>
    <w:rsid w:val="007C56FE"/>
    <w:rsid w:val="007F6D6A"/>
    <w:rsid w:val="008266E1"/>
    <w:rsid w:val="00857DDE"/>
    <w:rsid w:val="00864AEB"/>
    <w:rsid w:val="00871A24"/>
    <w:rsid w:val="00880AA0"/>
    <w:rsid w:val="008A4EDA"/>
    <w:rsid w:val="008B5BD2"/>
    <w:rsid w:val="008C2871"/>
    <w:rsid w:val="009008AA"/>
    <w:rsid w:val="00903C54"/>
    <w:rsid w:val="00912F6F"/>
    <w:rsid w:val="00934C34"/>
    <w:rsid w:val="00934C64"/>
    <w:rsid w:val="00936567"/>
    <w:rsid w:val="00940AF1"/>
    <w:rsid w:val="0095150B"/>
    <w:rsid w:val="00982145"/>
    <w:rsid w:val="00984F02"/>
    <w:rsid w:val="0099201E"/>
    <w:rsid w:val="009B404A"/>
    <w:rsid w:val="009E5BF0"/>
    <w:rsid w:val="009E5D6E"/>
    <w:rsid w:val="009F7ECE"/>
    <w:rsid w:val="00A16983"/>
    <w:rsid w:val="00A1772E"/>
    <w:rsid w:val="00A20C71"/>
    <w:rsid w:val="00A35305"/>
    <w:rsid w:val="00A603F3"/>
    <w:rsid w:val="00A61275"/>
    <w:rsid w:val="00A64C4D"/>
    <w:rsid w:val="00AA6531"/>
    <w:rsid w:val="00B11B3B"/>
    <w:rsid w:val="00B22D55"/>
    <w:rsid w:val="00B5663F"/>
    <w:rsid w:val="00B730AD"/>
    <w:rsid w:val="00B84FD8"/>
    <w:rsid w:val="00BB7F97"/>
    <w:rsid w:val="00BC7DA8"/>
    <w:rsid w:val="00C02C0C"/>
    <w:rsid w:val="00C02D25"/>
    <w:rsid w:val="00C111F6"/>
    <w:rsid w:val="00C119C3"/>
    <w:rsid w:val="00C346B3"/>
    <w:rsid w:val="00C4020D"/>
    <w:rsid w:val="00C5029B"/>
    <w:rsid w:val="00C50BE5"/>
    <w:rsid w:val="00CA05D2"/>
    <w:rsid w:val="00CC24C8"/>
    <w:rsid w:val="00CD2D7C"/>
    <w:rsid w:val="00CF0AE3"/>
    <w:rsid w:val="00CF660B"/>
    <w:rsid w:val="00D174C5"/>
    <w:rsid w:val="00D22394"/>
    <w:rsid w:val="00D3233D"/>
    <w:rsid w:val="00D352A3"/>
    <w:rsid w:val="00D35859"/>
    <w:rsid w:val="00D37737"/>
    <w:rsid w:val="00D67EC1"/>
    <w:rsid w:val="00D74005"/>
    <w:rsid w:val="00D87D50"/>
    <w:rsid w:val="00DA2BD0"/>
    <w:rsid w:val="00DC40E4"/>
    <w:rsid w:val="00DD10AE"/>
    <w:rsid w:val="00DF0DFD"/>
    <w:rsid w:val="00DF1213"/>
    <w:rsid w:val="00E337F3"/>
    <w:rsid w:val="00E35ADB"/>
    <w:rsid w:val="00E962B4"/>
    <w:rsid w:val="00E96542"/>
    <w:rsid w:val="00EF5A58"/>
    <w:rsid w:val="00F740AE"/>
    <w:rsid w:val="00F83238"/>
    <w:rsid w:val="00F926B7"/>
    <w:rsid w:val="00FA7676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A0"/>
    <w:rPr>
      <w:sz w:val="24"/>
      <w:szCs w:val="24"/>
    </w:rPr>
  </w:style>
  <w:style w:type="paragraph" w:styleId="1">
    <w:name w:val="heading 1"/>
    <w:basedOn w:val="a"/>
    <w:next w:val="a"/>
    <w:qFormat/>
    <w:rsid w:val="00880AA0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80AA0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880AA0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880AA0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880AA0"/>
  </w:style>
  <w:style w:type="paragraph" w:styleId="a6">
    <w:name w:val="footer"/>
    <w:basedOn w:val="a"/>
    <w:semiHidden/>
    <w:rsid w:val="00880A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880AA0"/>
    <w:rPr>
      <w:sz w:val="24"/>
      <w:szCs w:val="24"/>
    </w:rPr>
  </w:style>
  <w:style w:type="paragraph" w:customStyle="1" w:styleId="xl65">
    <w:name w:val="xl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880AA0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880AA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880A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0B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7400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74005"/>
    <w:rPr>
      <w:color w:val="800080"/>
      <w:u w:val="single"/>
    </w:rPr>
  </w:style>
  <w:style w:type="paragraph" w:customStyle="1" w:styleId="xl64">
    <w:name w:val="xl64"/>
    <w:basedOn w:val="a"/>
    <w:rsid w:val="00D74005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26725</Words>
  <Characters>152335</Characters>
  <Application>Microsoft Office Word</Application>
  <DocSecurity>0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178703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5</cp:revision>
  <cp:lastPrinted>2020-12-16T14:22:00Z</cp:lastPrinted>
  <dcterms:created xsi:type="dcterms:W3CDTF">2020-12-11T15:43:00Z</dcterms:created>
  <dcterms:modified xsi:type="dcterms:W3CDTF">2020-12-16T14:23:00Z</dcterms:modified>
</cp:coreProperties>
</file>